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</w:p>
    <w:tbl>
      <w:tblPr>
        <w:tblStyle w:val="5"/>
        <w:tblpPr w:leftFromText="180" w:rightFromText="180" w:vertAnchor="text" w:horzAnchor="page" w:tblpX="1259" w:tblpY="774"/>
        <w:tblOverlap w:val="never"/>
        <w:tblW w:w="1467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32"/>
        <w:gridCol w:w="8250"/>
        <w:gridCol w:w="1500"/>
        <w:gridCol w:w="11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3732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sz w:val="28"/>
                <w:szCs w:val="28"/>
                <w:lang w:val="en-US" w:eastAsia="zh-CN"/>
              </w:rPr>
              <w:t>招聘</w:t>
            </w: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岗位</w:t>
            </w:r>
          </w:p>
        </w:tc>
        <w:tc>
          <w:tcPr>
            <w:tcW w:w="825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hint="eastAsia" w:ascii="宋体" w:hAnsi="宋体" w:cs="宋体"/>
                <w:b/>
                <w:sz w:val="28"/>
                <w:szCs w:val="28"/>
                <w:lang w:val="en-US" w:eastAsia="zh-CN"/>
              </w:rPr>
              <w:t>资格</w:t>
            </w:r>
            <w:r>
              <w:rPr>
                <w:rFonts w:hint="eastAsia" w:ascii="宋体" w:hAnsi="宋体" w:eastAsia="宋体" w:cs="宋体"/>
                <w:b/>
                <w:sz w:val="28"/>
                <w:szCs w:val="28"/>
                <w:lang w:val="en-US" w:eastAsia="zh-CN"/>
              </w:rPr>
              <w:t>条件</w:t>
            </w:r>
          </w:p>
        </w:tc>
        <w:tc>
          <w:tcPr>
            <w:tcW w:w="150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sz w:val="28"/>
                <w:szCs w:val="28"/>
                <w:lang w:val="en-US" w:eastAsia="zh-CN"/>
              </w:rPr>
              <w:t>需求人数</w:t>
            </w:r>
          </w:p>
        </w:tc>
        <w:tc>
          <w:tcPr>
            <w:tcW w:w="1195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sz w:val="28"/>
                <w:szCs w:val="28"/>
                <w:lang w:val="en-US" w:eastAsia="zh-CN"/>
              </w:rPr>
              <w:t>来源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3732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  <w:vertAlign w:val="baseline"/>
                <w:lang w:val="en-US" w:eastAsia="zh-CN" w:bidi="ar-SA"/>
              </w:rPr>
              <w:t>风电（光伏）运维工程师</w:t>
            </w:r>
          </w:p>
        </w:tc>
        <w:tc>
          <w:tcPr>
            <w:tcW w:w="8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lang w:val="en-US" w:eastAsia="zh-CN"/>
              </w:rPr>
              <w:t>（1）全日制大专及以上学历，电气类及生产相关专业。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lang w:val="en-US" w:eastAsia="zh-CN"/>
              </w:rPr>
              <w:t>（2）5年及以上相同或相近专业工作经历。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lang w:val="en-US" w:eastAsia="zh-CN"/>
              </w:rPr>
              <w:t>（3）具有中级职称或技能等级为高级工。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0" w:firstLineChars="0"/>
              <w:textAlignment w:val="auto"/>
              <w:rPr>
                <w:rFonts w:hint="default"/>
                <w:sz w:val="21"/>
                <w:szCs w:val="21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lang w:val="en-US" w:eastAsia="zh-CN"/>
              </w:rPr>
              <w:t>（4）年龄不超过40周岁（1984年4月以后出生）。</w:t>
            </w: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0" w:firstLineChars="0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lang w:val="en-US" w:eastAsia="zh-CN"/>
              </w:rPr>
              <w:t>3</w:t>
            </w:r>
          </w:p>
        </w:tc>
        <w:tc>
          <w:tcPr>
            <w:tcW w:w="1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0" w:firstLineChars="0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lang w:val="en-US" w:eastAsia="zh-CN"/>
              </w:rPr>
              <w:t>系统内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3732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  <w:vertAlign w:val="baseline"/>
                <w:lang w:val="en-US" w:eastAsia="zh-CN" w:bidi="ar-SA"/>
              </w:rPr>
              <w:t>风电（光伏）运维工程师</w:t>
            </w:r>
          </w:p>
        </w:tc>
        <w:tc>
          <w:tcPr>
            <w:tcW w:w="8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lang w:val="en-US" w:eastAsia="zh-CN"/>
              </w:rPr>
              <w:t>（1）全日制大专及以上学历，电气类及生产相关专业。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lang w:val="en-US" w:eastAsia="zh-CN"/>
              </w:rPr>
              <w:t>（2）5年及以上相同或相近专业工作经历。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lang w:val="en-US" w:eastAsia="zh-CN"/>
              </w:rPr>
              <w:t>（3）具有中级职称或技能等级为高级工。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0" w:firstLineChars="0"/>
              <w:textAlignment w:val="auto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lang w:val="en-US" w:eastAsia="zh-CN"/>
              </w:rPr>
              <w:t>（4）年龄不超过40周岁（1984年4月以后出生）。</w:t>
            </w: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lang w:val="en-US" w:eastAsia="zh-CN"/>
              </w:rPr>
              <w:t>3</w:t>
            </w:r>
          </w:p>
        </w:tc>
        <w:tc>
          <w:tcPr>
            <w:tcW w:w="1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0" w:firstLineChars="0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lang w:val="en-US" w:eastAsia="zh-CN"/>
              </w:rPr>
              <w:t>系统内外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3732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  <w:vertAlign w:val="baseline"/>
                <w:lang w:val="en-US" w:eastAsia="zh-CN" w:bidi="ar-SA"/>
              </w:rPr>
              <w:t>电力交易工程师</w:t>
            </w:r>
          </w:p>
        </w:tc>
        <w:tc>
          <w:tcPr>
            <w:tcW w:w="8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lang w:val="en-US" w:eastAsia="zh-CN"/>
              </w:rPr>
              <w:t>（1）全日制本科及以上学历，计算机类、数学类、经济学类、电气类及生产相关专业。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lang w:val="en-US" w:eastAsia="zh-CN"/>
              </w:rPr>
              <w:t>（2）3年及以上电力企业电量交易工作经历。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lang w:val="en-US" w:eastAsia="zh-CN"/>
              </w:rPr>
              <w:t>具有中级职称或技能等级为高级工。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lang w:val="en-US" w:eastAsia="zh-CN"/>
              </w:rPr>
              <w:t>年龄不超过40周岁（1984年4月以后出生）。</w:t>
            </w: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Chars="0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1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lang w:val="en-US" w:eastAsia="zh-CN"/>
              </w:rPr>
              <w:t>系统内外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3732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  <w:vertAlign w:val="baseline"/>
                <w:lang w:val="en-US" w:eastAsia="zh-CN" w:bidi="ar-SA"/>
              </w:rPr>
              <w:t>技经工程师</w:t>
            </w:r>
          </w:p>
        </w:tc>
        <w:tc>
          <w:tcPr>
            <w:tcW w:w="825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lang w:val="en-US" w:eastAsia="zh-CN"/>
              </w:rPr>
              <w:t>（1）全日制本科及以上学历，工程管理类、土木类、工程概预算等相关专业。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lang w:val="en-US" w:eastAsia="zh-CN"/>
              </w:rPr>
              <w:t>（2）3年及以上工程技经、概预算工作经历。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lang w:val="en-US" w:eastAsia="zh-CN"/>
              </w:rPr>
              <w:t>具有中级职称。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Chars="0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lang w:val="en-US" w:eastAsia="zh-CN"/>
              </w:rPr>
              <w:t>（4）年龄不超过40周岁（1984年4月以后出生）。</w:t>
            </w: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Chars="0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119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lang w:val="en-US" w:eastAsia="zh-CN"/>
              </w:rPr>
              <w:t>系统内外</w:t>
            </w:r>
          </w:p>
        </w:tc>
      </w:tr>
    </w:tbl>
    <w:p>
      <w:pPr>
        <w:widowControl/>
        <w:jc w:val="center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="宋体" w:hAnsi="宋体"/>
          <w:b/>
          <w:bCs/>
          <w:kern w:val="0"/>
          <w:sz w:val="44"/>
          <w:szCs w:val="44"/>
          <w:u w:val="none"/>
          <w:lang w:val="en-US" w:eastAsia="zh-CN"/>
        </w:rPr>
        <w:t>招聘岗位及资格条件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highlight w:val="none"/>
          <w:lang w:val="en-US" w:eastAsia="zh-CN"/>
        </w:rPr>
        <w:t>注：特别优秀者可适当放宽资格条件。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</w:pP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3A0667E"/>
    <w:multiLevelType w:val="singleLevel"/>
    <w:tmpl w:val="93A0667E"/>
    <w:lvl w:ilvl="0" w:tentative="0">
      <w:start w:val="3"/>
      <w:numFmt w:val="decimal"/>
      <w:suff w:val="nothing"/>
      <w:lvlText w:val="（%1）"/>
      <w:lvlJc w:val="left"/>
    </w:lvl>
  </w:abstractNum>
  <w:abstractNum w:abstractNumId="1">
    <w:nsid w:val="9EC91395"/>
    <w:multiLevelType w:val="singleLevel"/>
    <w:tmpl w:val="9EC91395"/>
    <w:lvl w:ilvl="0" w:tentative="0">
      <w:start w:val="3"/>
      <w:numFmt w:val="decimal"/>
      <w:suff w:val="nothing"/>
      <w:lvlText w:val="（%1）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59F0B2D"/>
    <w:rsid w:val="00163FD0"/>
    <w:rsid w:val="007E57A5"/>
    <w:rsid w:val="028E41BD"/>
    <w:rsid w:val="02A2387B"/>
    <w:rsid w:val="032B3EBE"/>
    <w:rsid w:val="04002A23"/>
    <w:rsid w:val="06CD4734"/>
    <w:rsid w:val="09AC1D9B"/>
    <w:rsid w:val="09CB43D1"/>
    <w:rsid w:val="0BD17A48"/>
    <w:rsid w:val="0CC0403F"/>
    <w:rsid w:val="17415ACD"/>
    <w:rsid w:val="185F0E16"/>
    <w:rsid w:val="18BA3BF9"/>
    <w:rsid w:val="195476E2"/>
    <w:rsid w:val="1EDC53DD"/>
    <w:rsid w:val="22034BC2"/>
    <w:rsid w:val="24384FB9"/>
    <w:rsid w:val="256B654C"/>
    <w:rsid w:val="257233B9"/>
    <w:rsid w:val="2B851C0B"/>
    <w:rsid w:val="2C931778"/>
    <w:rsid w:val="2D7E1103"/>
    <w:rsid w:val="2DC635F8"/>
    <w:rsid w:val="2E97294A"/>
    <w:rsid w:val="30777718"/>
    <w:rsid w:val="3271129F"/>
    <w:rsid w:val="339B0ECE"/>
    <w:rsid w:val="34482207"/>
    <w:rsid w:val="359F0B2D"/>
    <w:rsid w:val="3654627A"/>
    <w:rsid w:val="37A76035"/>
    <w:rsid w:val="38290120"/>
    <w:rsid w:val="39437CFD"/>
    <w:rsid w:val="43465342"/>
    <w:rsid w:val="4ABB54C4"/>
    <w:rsid w:val="4FCB28B5"/>
    <w:rsid w:val="527D2A51"/>
    <w:rsid w:val="57754B6F"/>
    <w:rsid w:val="590D239C"/>
    <w:rsid w:val="5C4942EF"/>
    <w:rsid w:val="5D481CBC"/>
    <w:rsid w:val="5DE56114"/>
    <w:rsid w:val="5E20723D"/>
    <w:rsid w:val="5F1C3CB8"/>
    <w:rsid w:val="62882EDB"/>
    <w:rsid w:val="63124A63"/>
    <w:rsid w:val="641860ED"/>
    <w:rsid w:val="644400B8"/>
    <w:rsid w:val="66397A09"/>
    <w:rsid w:val="66917336"/>
    <w:rsid w:val="682272E8"/>
    <w:rsid w:val="6916074D"/>
    <w:rsid w:val="6C4B48B1"/>
    <w:rsid w:val="6E426928"/>
    <w:rsid w:val="70043CD0"/>
    <w:rsid w:val="70546C86"/>
    <w:rsid w:val="71835C57"/>
    <w:rsid w:val="71FD2DF8"/>
    <w:rsid w:val="72E316E2"/>
    <w:rsid w:val="742B6B6C"/>
    <w:rsid w:val="751C160F"/>
    <w:rsid w:val="7AE22D00"/>
    <w:rsid w:val="7B400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  <w:szCs w:val="20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99"/>
    <w:pPr>
      <w:jc w:val="center"/>
    </w:pPr>
    <w:rPr>
      <w:sz w:val="44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sz w:val="18"/>
      <w:szCs w:val="18"/>
    </w:rPr>
  </w:style>
  <w:style w:type="character" w:styleId="7">
    <w:name w:val="page number"/>
    <w:basedOn w:val="6"/>
    <w:qFormat/>
    <w:uiPriority w:val="0"/>
    <w:rPr>
      <w:rFonts w:ascii="Times New Roman" w:hAnsi="Times New Roman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2022-03-13T09:02:00Z</dcterms:created>
  <dc:creator>田建东</dc:creator>
  <cp:lastModifiedBy>杨名扬</cp:lastModifiedBy>
  <cp:lastPrinted>2024-03-21T02:45:00Z</cp:lastPrinted>
  <dcterms:modified xsi:type="dcterms:W3CDTF">2024-03-21T11:32:18Z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E27A19D7C23941DDBCF1E87F37882B83</vt:lpwstr>
  </property>
</Properties>
</file>